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8E" w:rsidRPr="0050718E" w:rsidRDefault="00DA1D5F" w:rsidP="0050718E">
      <w:pPr>
        <w:spacing w:line="360" w:lineRule="exact"/>
        <w:jc w:val="center"/>
        <w:rPr>
          <w:rFonts w:ascii="Times New Roman"/>
          <w:sz w:val="28"/>
          <w:szCs w:val="28"/>
        </w:rPr>
      </w:pPr>
      <w:r>
        <w:rPr>
          <w:rFonts w:ascii="Times New Roman" w:hint="eastAsia"/>
          <w:sz w:val="28"/>
          <w:szCs w:val="28"/>
        </w:rPr>
        <w:t>レポート・タイトル</w:t>
      </w:r>
    </w:p>
    <w:p w:rsidR="00546187" w:rsidRPr="00D06720" w:rsidRDefault="00546187">
      <w:pPr>
        <w:rPr>
          <w:rFonts w:ascii="Times New Roman" w:hAnsi="Times New Roman"/>
          <w:sz w:val="20"/>
          <w:szCs w:val="20"/>
        </w:rPr>
      </w:pPr>
    </w:p>
    <w:p w:rsidR="00546187" w:rsidRDefault="00DA1D5F" w:rsidP="00546187">
      <w:pPr>
        <w:jc w:val="center"/>
        <w:rPr>
          <w:rFonts w:ascii="Times New Roman"/>
          <w:sz w:val="24"/>
        </w:rPr>
      </w:pPr>
      <w:r>
        <w:rPr>
          <w:rFonts w:ascii="Times New Roman" w:hint="eastAsia"/>
          <w:sz w:val="24"/>
        </w:rPr>
        <w:t>氏名</w:t>
      </w:r>
      <w:r w:rsidR="000B54DA">
        <w:rPr>
          <w:rFonts w:ascii="Times New Roman" w:hint="eastAsia"/>
          <w:sz w:val="24"/>
        </w:rPr>
        <w:t xml:space="preserve"> Full Name</w:t>
      </w:r>
      <w:r w:rsidR="00D06720" w:rsidRPr="00B06737">
        <w:rPr>
          <w:rFonts w:ascii="Times New Roman"/>
          <w:sz w:val="24"/>
        </w:rPr>
        <w:t>（</w:t>
      </w:r>
      <w:r>
        <w:rPr>
          <w:rFonts w:ascii="Times New Roman" w:hint="eastAsia"/>
          <w:sz w:val="24"/>
        </w:rPr>
        <w:t>学籍番号</w:t>
      </w:r>
      <w:r w:rsidR="000B54DA">
        <w:rPr>
          <w:rFonts w:ascii="Times New Roman" w:hint="eastAsia"/>
          <w:sz w:val="24"/>
        </w:rPr>
        <w:t xml:space="preserve"> </w:t>
      </w:r>
      <w:r w:rsidR="000B54DA">
        <w:rPr>
          <w:rFonts w:ascii="Times New Roman"/>
          <w:sz w:val="24"/>
        </w:rPr>
        <w:t>Student</w:t>
      </w:r>
      <w:r w:rsidR="000B54DA">
        <w:rPr>
          <w:rFonts w:ascii="Times New Roman" w:hint="eastAsia"/>
          <w:sz w:val="24"/>
        </w:rPr>
        <w:t xml:space="preserve"> No</w:t>
      </w:r>
      <w:r w:rsidR="00546187" w:rsidRPr="00B06737">
        <w:rPr>
          <w:rFonts w:ascii="Times New Roman"/>
          <w:sz w:val="24"/>
        </w:rPr>
        <w:t>）</w:t>
      </w:r>
    </w:p>
    <w:p w:rsidR="009B2049" w:rsidRPr="00B06737" w:rsidRDefault="009B2049" w:rsidP="00546187">
      <w:pPr>
        <w:jc w:val="center"/>
        <w:rPr>
          <w:rFonts w:ascii="Times New Roman" w:hAnsi="Times New Roman"/>
          <w:sz w:val="24"/>
        </w:rPr>
      </w:pPr>
      <w:r>
        <w:rPr>
          <w:rFonts w:ascii="Times New Roman" w:hint="eastAsia"/>
          <w:sz w:val="24"/>
        </w:rPr>
        <w:t>連絡先メールアドレス</w:t>
      </w:r>
      <w:r w:rsidR="000B54DA">
        <w:rPr>
          <w:rFonts w:ascii="Times New Roman" w:hint="eastAsia"/>
          <w:sz w:val="24"/>
        </w:rPr>
        <w:t xml:space="preserve"> correspondence e-mail address</w:t>
      </w:r>
    </w:p>
    <w:p w:rsidR="009B2049" w:rsidRDefault="009B2049" w:rsidP="009A6172">
      <w:pPr>
        <w:rPr>
          <w:rFonts w:ascii="Times New Roman" w:hAnsi="Times New Roman"/>
          <w:sz w:val="20"/>
          <w:szCs w:val="20"/>
        </w:rPr>
      </w:pPr>
    </w:p>
    <w:p w:rsidR="0050718E" w:rsidRPr="00CC774D" w:rsidRDefault="0050718E" w:rsidP="009A6172">
      <w:pPr>
        <w:rPr>
          <w:rFonts w:ascii="Times New Roman" w:hAnsi="Times New Roman"/>
          <w:sz w:val="20"/>
          <w:szCs w:val="20"/>
        </w:rPr>
      </w:pPr>
    </w:p>
    <w:p w:rsidR="00546187" w:rsidRPr="00CC774D" w:rsidRDefault="00546187" w:rsidP="00546187">
      <w:pPr>
        <w:jc w:val="center"/>
        <w:rPr>
          <w:rFonts w:ascii="Times New Roman" w:hAnsi="Times New Roman"/>
          <w:sz w:val="20"/>
          <w:szCs w:val="20"/>
        </w:rPr>
        <w:sectPr w:rsidR="00546187" w:rsidRPr="00CC774D" w:rsidSect="00DA1D5F">
          <w:headerReference w:type="default" r:id="rId8"/>
          <w:pgSz w:w="11906" w:h="16838" w:code="9"/>
          <w:pgMar w:top="1701" w:right="1134" w:bottom="1701" w:left="1134" w:header="851" w:footer="992" w:gutter="0"/>
          <w:cols w:space="425"/>
          <w:docGrid w:type="linesAndChars" w:linePitch="360"/>
        </w:sectPr>
      </w:pPr>
    </w:p>
    <w:p w:rsidR="00546187" w:rsidRPr="00931FDD" w:rsidRDefault="00546187" w:rsidP="00546187">
      <w:pPr>
        <w:rPr>
          <w:rFonts w:ascii="Times New Roman" w:hAnsi="Times New Roman"/>
          <w:b/>
          <w:szCs w:val="21"/>
        </w:rPr>
      </w:pPr>
      <w:r w:rsidRPr="00931FDD">
        <w:rPr>
          <w:rFonts w:ascii="Times New Roman" w:hAnsi="Times New Roman"/>
          <w:b/>
          <w:szCs w:val="21"/>
        </w:rPr>
        <w:lastRenderedPageBreak/>
        <w:t>1.</w:t>
      </w:r>
      <w:r w:rsidRPr="00931FDD">
        <w:rPr>
          <w:rFonts w:ascii="Times New Roman"/>
          <w:b/>
          <w:szCs w:val="21"/>
        </w:rPr>
        <w:t xml:space="preserve">　</w:t>
      </w:r>
      <w:r w:rsidR="004701AC">
        <w:rPr>
          <w:rFonts w:ascii="Times New Roman" w:hint="eastAsia"/>
          <w:b/>
          <w:szCs w:val="21"/>
        </w:rPr>
        <w:t>はじめに</w:t>
      </w:r>
    </w:p>
    <w:p w:rsidR="00847405" w:rsidRPr="003859FE" w:rsidRDefault="0050718E" w:rsidP="00DA1D5F">
      <w:pPr>
        <w:ind w:firstLineChars="100" w:firstLine="200"/>
        <w:rPr>
          <w:rFonts w:ascii="Times New Roman" w:hAnsi="Times New Roman"/>
          <w:sz w:val="20"/>
          <w:szCs w:val="20"/>
        </w:rPr>
      </w:pPr>
      <w:r>
        <w:rPr>
          <w:rFonts w:ascii="Times New Roman" w:hAnsi="Times New Roman" w:hint="eastAsia"/>
          <w:sz w:val="20"/>
          <w:szCs w:val="20"/>
        </w:rPr>
        <w:t>レポートは，本フォーマットを必ず使用の上，期</w:t>
      </w:r>
      <w:r w:rsidR="00DA1D5F" w:rsidRPr="00DA1D5F">
        <w:rPr>
          <w:rFonts w:ascii="Times New Roman" w:hAnsi="Times New Roman" w:hint="eastAsia"/>
          <w:sz w:val="20"/>
          <w:szCs w:val="20"/>
        </w:rPr>
        <w:t>日までに指定された方法で提出すること</w:t>
      </w:r>
      <w:r>
        <w:rPr>
          <w:rFonts w:ascii="Times New Roman" w:hAnsi="Times New Roman" w:hint="eastAsia"/>
          <w:sz w:val="20"/>
          <w:szCs w:val="20"/>
        </w:rPr>
        <w:t>．他のフォーマットを使用した場合は，減点とな</w:t>
      </w:r>
      <w:r w:rsidR="00DA1D5F">
        <w:rPr>
          <w:rFonts w:ascii="Times New Roman" w:hAnsi="Times New Roman" w:hint="eastAsia"/>
          <w:sz w:val="20"/>
          <w:szCs w:val="20"/>
        </w:rPr>
        <w:t>ることがあるので注意すること</w:t>
      </w:r>
      <w:r w:rsidR="00804BC8">
        <w:rPr>
          <w:rFonts w:ascii="Times New Roman" w:hAnsi="Times New Roman" w:hint="eastAsia"/>
          <w:sz w:val="20"/>
          <w:szCs w:val="20"/>
        </w:rPr>
        <w:t>．</w:t>
      </w:r>
    </w:p>
    <w:p w:rsidR="00F50EA7" w:rsidRPr="0050718E" w:rsidRDefault="00F50EA7" w:rsidP="00F50EA7">
      <w:pPr>
        <w:rPr>
          <w:rFonts w:ascii="Times New Roman" w:hAnsi="Times New Roman"/>
          <w:sz w:val="20"/>
          <w:szCs w:val="20"/>
        </w:rPr>
      </w:pPr>
    </w:p>
    <w:p w:rsidR="00A74C99" w:rsidRPr="00E31ADA" w:rsidRDefault="000B54DA" w:rsidP="00A74C99">
      <w:pPr>
        <w:rPr>
          <w:rFonts w:ascii="Times New Roman" w:hAnsi="Times New Roman"/>
          <w:b/>
          <w:sz w:val="20"/>
          <w:szCs w:val="20"/>
        </w:rPr>
      </w:pPr>
      <w:r>
        <w:rPr>
          <w:rFonts w:ascii="Times New Roman" w:hAnsi="Times New Roman" w:hint="eastAsia"/>
          <w:b/>
          <w:sz w:val="20"/>
          <w:szCs w:val="20"/>
        </w:rPr>
        <w:t>2.1</w:t>
      </w:r>
      <w:r w:rsidR="004D4D4A" w:rsidRPr="00E31ADA">
        <w:rPr>
          <w:rFonts w:ascii="Times New Roman" w:hAnsi="Times New Roman" w:hint="eastAsia"/>
          <w:b/>
          <w:sz w:val="20"/>
          <w:szCs w:val="20"/>
        </w:rPr>
        <w:t xml:space="preserve">　</w:t>
      </w:r>
      <w:r w:rsidR="00DA1D5F">
        <w:rPr>
          <w:rFonts w:ascii="Times New Roman" w:hAnsi="Times New Roman" w:hint="eastAsia"/>
          <w:b/>
          <w:sz w:val="20"/>
          <w:szCs w:val="20"/>
        </w:rPr>
        <w:t>タイトル・その他</w:t>
      </w:r>
    </w:p>
    <w:p w:rsidR="004A1F01" w:rsidRDefault="000B54DA" w:rsidP="00DA1D5F">
      <w:pPr>
        <w:ind w:firstLineChars="100" w:firstLine="200"/>
        <w:rPr>
          <w:rFonts w:ascii="Times New Roman" w:hAnsi="Times New Roman"/>
          <w:sz w:val="20"/>
          <w:szCs w:val="20"/>
        </w:rPr>
      </w:pPr>
      <w:r>
        <w:rPr>
          <w:rFonts w:ascii="Times New Roman" w:hAnsi="Times New Roman" w:hint="eastAsia"/>
          <w:sz w:val="20"/>
          <w:szCs w:val="20"/>
        </w:rPr>
        <w:t>レポートは日本語または英語によって書かれたものとする．</w:t>
      </w:r>
      <w:r w:rsidR="00DA1D5F" w:rsidRPr="00DA1D5F">
        <w:rPr>
          <w:rFonts w:ascii="Times New Roman" w:hAnsi="Times New Roman" w:hint="eastAsia"/>
          <w:sz w:val="20"/>
          <w:szCs w:val="20"/>
        </w:rPr>
        <w:t>1</w:t>
      </w:r>
      <w:r w:rsidR="00DA1D5F" w:rsidRPr="00DA1D5F">
        <w:rPr>
          <w:rFonts w:ascii="Times New Roman" w:hAnsi="Times New Roman" w:hint="eastAsia"/>
          <w:sz w:val="20"/>
          <w:szCs w:val="20"/>
        </w:rPr>
        <w:t>ページ目上部には，タイトル（自由に決めて構わない），氏名，学籍番号（省略形を使用しない．東大の学生は，</w:t>
      </w:r>
      <w:r w:rsidR="00DA1D5F" w:rsidRPr="00DA1D5F">
        <w:rPr>
          <w:rFonts w:ascii="Times New Roman" w:hAnsi="Times New Roman" w:hint="eastAsia"/>
          <w:sz w:val="20"/>
          <w:szCs w:val="20"/>
        </w:rPr>
        <w:t>37-******</w:t>
      </w:r>
      <w:r w:rsidR="00DA1D5F" w:rsidRPr="00DA1D5F">
        <w:rPr>
          <w:rFonts w:ascii="Times New Roman" w:hAnsi="Times New Roman" w:hint="eastAsia"/>
          <w:sz w:val="20"/>
          <w:szCs w:val="20"/>
        </w:rPr>
        <w:t>のように，所属を示す番号もすべて記入のこと）を記入する．</w:t>
      </w:r>
      <w:r w:rsidR="0050718E">
        <w:rPr>
          <w:rFonts w:ascii="Times New Roman" w:hAnsi="Times New Roman" w:hint="eastAsia"/>
          <w:sz w:val="20"/>
          <w:szCs w:val="20"/>
        </w:rPr>
        <w:t>また，連絡がつくメールアドレスを記入すること．</w:t>
      </w:r>
      <w:r w:rsidR="00DA1D5F" w:rsidRPr="00DA1D5F">
        <w:rPr>
          <w:rFonts w:ascii="Times New Roman" w:hAnsi="Times New Roman" w:hint="eastAsia"/>
          <w:sz w:val="20"/>
          <w:szCs w:val="20"/>
        </w:rPr>
        <w:t>本文の文字は，原則</w:t>
      </w:r>
      <w:r w:rsidR="00DA1D5F" w:rsidRPr="00DA1D5F">
        <w:rPr>
          <w:rFonts w:ascii="Times New Roman" w:hAnsi="Times New Roman" w:hint="eastAsia"/>
          <w:sz w:val="20"/>
          <w:szCs w:val="20"/>
        </w:rPr>
        <w:t>10</w:t>
      </w:r>
      <w:r w:rsidR="00DA1D5F" w:rsidRPr="00DA1D5F">
        <w:rPr>
          <w:rFonts w:ascii="Times New Roman" w:hAnsi="Times New Roman" w:hint="eastAsia"/>
          <w:sz w:val="20"/>
          <w:szCs w:val="20"/>
        </w:rPr>
        <w:t>ポイントとし，図表は通し番号を付け，タイトルをつける（図の場合は下部に，表の場合は上部にタイトルをおく）．</w:t>
      </w:r>
    </w:p>
    <w:p w:rsidR="00E31ADA" w:rsidRPr="00363DFE" w:rsidRDefault="00E31ADA" w:rsidP="00A74C99">
      <w:pPr>
        <w:rPr>
          <w:rFonts w:ascii="Times New Roman" w:hAnsi="Times New Roman"/>
          <w:sz w:val="20"/>
          <w:szCs w:val="20"/>
        </w:rPr>
      </w:pPr>
    </w:p>
    <w:p w:rsidR="00E67AB1" w:rsidRPr="00793AAE" w:rsidRDefault="009B2049" w:rsidP="00E67AB1">
      <w:pPr>
        <w:rPr>
          <w:rFonts w:ascii="Times New Roman" w:hAnsi="Times New Roman"/>
          <w:b/>
          <w:sz w:val="20"/>
          <w:szCs w:val="20"/>
        </w:rPr>
      </w:pPr>
      <w:r>
        <w:rPr>
          <w:rFonts w:ascii="Times New Roman" w:hAnsi="Times New Roman" w:hint="eastAsia"/>
          <w:b/>
          <w:sz w:val="20"/>
          <w:szCs w:val="20"/>
        </w:rPr>
        <w:t>2.2</w:t>
      </w:r>
      <w:r w:rsidR="00E67AB1" w:rsidRPr="00793AAE">
        <w:rPr>
          <w:rFonts w:ascii="Times New Roman" w:hAnsi="Times New Roman" w:hint="eastAsia"/>
          <w:b/>
          <w:sz w:val="20"/>
          <w:szCs w:val="20"/>
        </w:rPr>
        <w:t xml:space="preserve">　</w:t>
      </w:r>
      <w:r w:rsidR="00DA1D5F">
        <w:rPr>
          <w:rFonts w:ascii="Times New Roman" w:hAnsi="Times New Roman" w:hint="eastAsia"/>
          <w:b/>
          <w:sz w:val="20"/>
          <w:szCs w:val="20"/>
        </w:rPr>
        <w:t>文献の引用</w:t>
      </w:r>
    </w:p>
    <w:p w:rsidR="00DA1D5F" w:rsidRDefault="00DA1D5F" w:rsidP="009B2049">
      <w:pPr>
        <w:ind w:firstLineChars="100" w:firstLine="200"/>
        <w:rPr>
          <w:rFonts w:ascii="Times New Roman" w:hAnsi="Times New Roman"/>
          <w:sz w:val="20"/>
          <w:szCs w:val="20"/>
        </w:rPr>
      </w:pPr>
      <w:r w:rsidRPr="00DA1D5F">
        <w:rPr>
          <w:rFonts w:ascii="Times New Roman" w:hAnsi="Times New Roman" w:hint="eastAsia"/>
          <w:sz w:val="20"/>
          <w:szCs w:val="20"/>
        </w:rPr>
        <w:t>引用箇所については，</w:t>
      </w:r>
      <w:r w:rsidR="009B2049">
        <w:rPr>
          <w:rFonts w:ascii="Times New Roman" w:hAnsi="Times New Roman" w:hint="eastAsia"/>
          <w:sz w:val="20"/>
          <w:szCs w:val="20"/>
        </w:rPr>
        <w:t>文中に引用箇所を示し，文末にその</w:t>
      </w:r>
      <w:r w:rsidRPr="00DA1D5F">
        <w:rPr>
          <w:rFonts w:ascii="Times New Roman" w:hAnsi="Times New Roman" w:hint="eastAsia"/>
          <w:sz w:val="20"/>
          <w:szCs w:val="20"/>
        </w:rPr>
        <w:t>出典を明記すること（引用した時点で，その出典を読んだとみなす．極力原典をあたるべきだが，どうしても孫引きする場合は，それがわかるようにすること）．知識の重要性を考える講義であったこともふまえ，他者がもつ知識には最大限の配慮をすること．無断引用や不適切な使用が発覚した場合は，レポートを</w:t>
      </w:r>
      <w:r w:rsidRPr="00DA1D5F">
        <w:rPr>
          <w:rFonts w:ascii="Times New Roman" w:hAnsi="Times New Roman" w:hint="eastAsia"/>
          <w:sz w:val="20"/>
          <w:szCs w:val="20"/>
        </w:rPr>
        <w:t xml:space="preserve">0 </w:t>
      </w:r>
      <w:r w:rsidRPr="00DA1D5F">
        <w:rPr>
          <w:rFonts w:ascii="Times New Roman" w:hAnsi="Times New Roman" w:hint="eastAsia"/>
          <w:sz w:val="20"/>
          <w:szCs w:val="20"/>
        </w:rPr>
        <w:t>点とする．</w:t>
      </w:r>
    </w:p>
    <w:p w:rsidR="003F1B90" w:rsidRDefault="00DA1D5F" w:rsidP="009B2049">
      <w:pPr>
        <w:ind w:firstLineChars="100" w:firstLine="200"/>
        <w:rPr>
          <w:rFonts w:ascii="Times New Roman" w:hAnsi="Times New Roman"/>
          <w:sz w:val="20"/>
          <w:szCs w:val="20"/>
        </w:rPr>
      </w:pPr>
      <w:r w:rsidRPr="00DA1D5F">
        <w:rPr>
          <w:rFonts w:ascii="Times New Roman" w:hAnsi="Times New Roman" w:hint="eastAsia"/>
          <w:sz w:val="20"/>
          <w:szCs w:val="20"/>
        </w:rPr>
        <w:t>引用の表記は，右の記入例を参照のこと．引用文献は論文最後に</w:t>
      </w:r>
      <w:r w:rsidRPr="00DA1D5F">
        <w:rPr>
          <w:rFonts w:ascii="Times New Roman" w:hAnsi="Times New Roman" w:hint="eastAsia"/>
          <w:sz w:val="20"/>
          <w:szCs w:val="20"/>
        </w:rPr>
        <w:t>ABC</w:t>
      </w:r>
      <w:r w:rsidRPr="00DA1D5F">
        <w:rPr>
          <w:rFonts w:ascii="Times New Roman" w:hAnsi="Times New Roman" w:hint="eastAsia"/>
          <w:sz w:val="20"/>
          <w:szCs w:val="20"/>
        </w:rPr>
        <w:t>順にして並べる．ホームページなどの場合は，ページのタイトルとアドレス</w:t>
      </w:r>
      <w:r w:rsidR="0050718E">
        <w:rPr>
          <w:rFonts w:ascii="Times New Roman" w:hAnsi="Times New Roman" w:hint="eastAsia"/>
          <w:sz w:val="20"/>
          <w:szCs w:val="20"/>
        </w:rPr>
        <w:t>，アクセス日時</w:t>
      </w:r>
      <w:r w:rsidRPr="00DA1D5F">
        <w:rPr>
          <w:rFonts w:ascii="Times New Roman" w:hAnsi="Times New Roman" w:hint="eastAsia"/>
          <w:sz w:val="20"/>
          <w:szCs w:val="20"/>
        </w:rPr>
        <w:t>を表記する．</w:t>
      </w:r>
    </w:p>
    <w:p w:rsidR="009B2049" w:rsidRDefault="009B2049" w:rsidP="0050718E">
      <w:pPr>
        <w:rPr>
          <w:rFonts w:ascii="Times New Roman" w:hAnsi="Times New Roman"/>
          <w:sz w:val="20"/>
          <w:szCs w:val="20"/>
        </w:rPr>
      </w:pPr>
    </w:p>
    <w:p w:rsidR="003F1B90" w:rsidRPr="009B2049" w:rsidRDefault="003F1B90" w:rsidP="003F1B90">
      <w:pPr>
        <w:rPr>
          <w:rFonts w:ascii="Times New Roman" w:hAnsi="Times New Roman"/>
          <w:b/>
          <w:sz w:val="20"/>
          <w:szCs w:val="20"/>
        </w:rPr>
      </w:pPr>
      <w:r w:rsidRPr="003F1B90">
        <w:rPr>
          <w:rFonts w:ascii="Times New Roman" w:hAnsi="Times New Roman" w:hint="eastAsia"/>
          <w:b/>
          <w:sz w:val="20"/>
          <w:szCs w:val="20"/>
        </w:rPr>
        <w:t>参考文献表記例</w:t>
      </w:r>
    </w:p>
    <w:p w:rsidR="003F1B90" w:rsidRPr="003F1B90" w:rsidRDefault="003F1B90" w:rsidP="003F1B90">
      <w:pPr>
        <w:rPr>
          <w:rFonts w:ascii="Times New Roman" w:hAnsi="Times New Roman"/>
          <w:sz w:val="20"/>
          <w:szCs w:val="20"/>
        </w:rPr>
      </w:pPr>
      <w:r w:rsidRPr="003F1B90">
        <w:rPr>
          <w:rFonts w:ascii="Times New Roman" w:hAnsi="Times New Roman" w:hint="eastAsia"/>
          <w:sz w:val="20"/>
          <w:szCs w:val="20"/>
        </w:rPr>
        <w:t>●邦書</w:t>
      </w:r>
      <w:bookmarkStart w:id="0" w:name="_GoBack"/>
      <w:bookmarkEnd w:id="0"/>
    </w:p>
    <w:p w:rsidR="003F1B90" w:rsidRPr="003F1B90" w:rsidRDefault="003F1B90" w:rsidP="003F1B90">
      <w:pPr>
        <w:ind w:left="200" w:hangingChars="100" w:hanging="200"/>
        <w:rPr>
          <w:rFonts w:ascii="Times New Roman" w:hAnsi="Times New Roman"/>
          <w:sz w:val="20"/>
          <w:szCs w:val="20"/>
        </w:rPr>
      </w:pPr>
      <w:r w:rsidRPr="003F1B90">
        <w:rPr>
          <w:rFonts w:ascii="Times New Roman" w:hAnsi="Times New Roman" w:hint="eastAsia"/>
          <w:sz w:val="20"/>
          <w:szCs w:val="20"/>
        </w:rPr>
        <w:t>野中郁次郎</w:t>
      </w:r>
      <w:r w:rsidRPr="003F1B90">
        <w:rPr>
          <w:rFonts w:ascii="Times New Roman" w:hAnsi="Times New Roman" w:hint="eastAsia"/>
          <w:sz w:val="20"/>
          <w:szCs w:val="20"/>
        </w:rPr>
        <w:t>(1990)</w:t>
      </w:r>
      <w:r w:rsidRPr="003F1B90">
        <w:rPr>
          <w:rFonts w:ascii="Times New Roman" w:hAnsi="Times New Roman" w:hint="eastAsia"/>
          <w:sz w:val="20"/>
          <w:szCs w:val="20"/>
        </w:rPr>
        <w:t>『知識創造の経営：日本企業のエピステモロジー』東洋経済新報社</w:t>
      </w:r>
      <w:r w:rsidRPr="003F1B90">
        <w:rPr>
          <w:rFonts w:ascii="Times New Roman" w:hAnsi="Times New Roman" w:hint="eastAsia"/>
          <w:sz w:val="20"/>
          <w:szCs w:val="20"/>
        </w:rPr>
        <w:t>.</w:t>
      </w:r>
    </w:p>
    <w:p w:rsidR="003F1B90" w:rsidRPr="003F1B90" w:rsidRDefault="003F1B90" w:rsidP="003F1B90">
      <w:pPr>
        <w:rPr>
          <w:rFonts w:ascii="Times New Roman" w:hAnsi="Times New Roman"/>
          <w:sz w:val="20"/>
          <w:szCs w:val="20"/>
        </w:rPr>
      </w:pPr>
      <w:r w:rsidRPr="003F1B90">
        <w:rPr>
          <w:rFonts w:ascii="Times New Roman" w:hAnsi="Times New Roman" w:hint="eastAsia"/>
          <w:sz w:val="20"/>
          <w:szCs w:val="20"/>
        </w:rPr>
        <w:t>●邦書（部分抜粋）</w:t>
      </w:r>
    </w:p>
    <w:p w:rsidR="003F1B90" w:rsidRPr="003F1B90" w:rsidRDefault="003F1B90" w:rsidP="003F1B90">
      <w:pPr>
        <w:ind w:left="200" w:hangingChars="100" w:hanging="200"/>
        <w:rPr>
          <w:rFonts w:ascii="Times New Roman" w:hAnsi="Times New Roman"/>
          <w:sz w:val="20"/>
          <w:szCs w:val="20"/>
        </w:rPr>
      </w:pPr>
      <w:r w:rsidRPr="003F1B90">
        <w:rPr>
          <w:rFonts w:ascii="Times New Roman" w:hAnsi="Times New Roman" w:hint="eastAsia"/>
          <w:sz w:val="20"/>
          <w:szCs w:val="20"/>
        </w:rPr>
        <w:t>岡田羊祐・河原朗博</w:t>
      </w:r>
      <w:r w:rsidRPr="003F1B90">
        <w:rPr>
          <w:rFonts w:ascii="Times New Roman" w:hAnsi="Times New Roman" w:hint="eastAsia"/>
          <w:sz w:val="20"/>
          <w:szCs w:val="20"/>
        </w:rPr>
        <w:t>(2002)</w:t>
      </w:r>
      <w:r w:rsidRPr="003F1B90">
        <w:rPr>
          <w:rFonts w:ascii="Times New Roman" w:hAnsi="Times New Roman" w:hint="eastAsia"/>
          <w:sz w:val="20"/>
          <w:szCs w:val="20"/>
        </w:rPr>
        <w:t>「日本の医薬品産業における特許指標と技術革新」南部鶴彦編『医薬品産業組織論』東京大学出版会</w:t>
      </w:r>
      <w:r w:rsidRPr="003F1B90">
        <w:rPr>
          <w:rFonts w:ascii="Times New Roman" w:hAnsi="Times New Roman" w:hint="eastAsia"/>
          <w:sz w:val="20"/>
          <w:szCs w:val="20"/>
        </w:rPr>
        <w:t>, pp.153-183.</w:t>
      </w:r>
    </w:p>
    <w:p w:rsidR="003F1B90" w:rsidRPr="003F1B90" w:rsidRDefault="003F1B90" w:rsidP="003F1B90">
      <w:pPr>
        <w:rPr>
          <w:rFonts w:ascii="Times New Roman" w:hAnsi="Times New Roman"/>
          <w:sz w:val="20"/>
          <w:szCs w:val="20"/>
        </w:rPr>
      </w:pPr>
      <w:r w:rsidRPr="003F1B90">
        <w:rPr>
          <w:rFonts w:ascii="Times New Roman" w:hAnsi="Times New Roman" w:hint="eastAsia"/>
          <w:sz w:val="20"/>
          <w:szCs w:val="20"/>
        </w:rPr>
        <w:t>●邦論文</w:t>
      </w:r>
    </w:p>
    <w:p w:rsidR="003F1B90" w:rsidRPr="003F1B90" w:rsidRDefault="003F1B90" w:rsidP="009B2049">
      <w:pPr>
        <w:ind w:left="200" w:hangingChars="100" w:hanging="200"/>
        <w:rPr>
          <w:rFonts w:ascii="Times New Roman" w:hAnsi="Times New Roman"/>
          <w:sz w:val="20"/>
          <w:szCs w:val="20"/>
        </w:rPr>
      </w:pPr>
      <w:r w:rsidRPr="003F1B90">
        <w:rPr>
          <w:rFonts w:ascii="Times New Roman" w:hAnsi="Times New Roman" w:hint="eastAsia"/>
          <w:sz w:val="20"/>
          <w:szCs w:val="20"/>
        </w:rPr>
        <w:t>犬塚篤</w:t>
      </w:r>
      <w:r w:rsidRPr="003F1B90">
        <w:rPr>
          <w:rFonts w:ascii="Times New Roman" w:hAnsi="Times New Roman" w:hint="eastAsia"/>
          <w:sz w:val="20"/>
          <w:szCs w:val="20"/>
        </w:rPr>
        <w:t>(2007)</w:t>
      </w:r>
      <w:r w:rsidRPr="003F1B90">
        <w:rPr>
          <w:rFonts w:ascii="Times New Roman" w:hAnsi="Times New Roman" w:hint="eastAsia"/>
          <w:sz w:val="20"/>
          <w:szCs w:val="20"/>
        </w:rPr>
        <w:t>「組織内ネットワークの構築と知識共有」『人工知能学会誌』</w:t>
      </w:r>
      <w:r w:rsidRPr="003F1B90">
        <w:rPr>
          <w:rFonts w:ascii="Times New Roman" w:hAnsi="Times New Roman" w:hint="eastAsia"/>
          <w:sz w:val="20"/>
          <w:szCs w:val="20"/>
        </w:rPr>
        <w:t>Vol.22, No.4, pp.472-479.</w:t>
      </w:r>
    </w:p>
    <w:p w:rsidR="003F1B90" w:rsidRPr="003F1B90" w:rsidRDefault="003F1B90" w:rsidP="003F1B90">
      <w:pPr>
        <w:rPr>
          <w:rFonts w:ascii="Times New Roman" w:hAnsi="Times New Roman"/>
          <w:sz w:val="20"/>
          <w:szCs w:val="20"/>
        </w:rPr>
      </w:pPr>
      <w:r w:rsidRPr="003F1B90">
        <w:rPr>
          <w:rFonts w:ascii="Times New Roman" w:hAnsi="Times New Roman" w:hint="eastAsia"/>
          <w:sz w:val="20"/>
          <w:szCs w:val="20"/>
        </w:rPr>
        <w:t>●英書</w:t>
      </w:r>
    </w:p>
    <w:p w:rsidR="003F1B90" w:rsidRPr="003F1B90" w:rsidRDefault="003F1B90" w:rsidP="003F1B90">
      <w:pPr>
        <w:ind w:left="200" w:hangingChars="100" w:hanging="200"/>
        <w:rPr>
          <w:rFonts w:ascii="Times New Roman" w:hAnsi="Times New Roman"/>
          <w:sz w:val="20"/>
          <w:szCs w:val="20"/>
        </w:rPr>
      </w:pPr>
      <w:r w:rsidRPr="003F1B90">
        <w:rPr>
          <w:rFonts w:ascii="Times New Roman" w:hAnsi="Times New Roman"/>
          <w:sz w:val="20"/>
          <w:szCs w:val="20"/>
        </w:rPr>
        <w:t xml:space="preserve">Allen, T. J.(1977), </w:t>
      </w:r>
      <w:r w:rsidRPr="003F1B90">
        <w:rPr>
          <w:rFonts w:ascii="Times New Roman" w:hAnsi="Times New Roman"/>
          <w:i/>
          <w:sz w:val="20"/>
          <w:szCs w:val="20"/>
        </w:rPr>
        <w:t>Managing the Flow of Technology</w:t>
      </w:r>
      <w:r w:rsidRPr="003F1B90">
        <w:rPr>
          <w:rFonts w:ascii="Times New Roman" w:hAnsi="Times New Roman"/>
          <w:sz w:val="20"/>
          <w:szCs w:val="20"/>
        </w:rPr>
        <w:t xml:space="preserve">, MIT Press. </w:t>
      </w:r>
    </w:p>
    <w:p w:rsidR="003F1B90" w:rsidRPr="003F1B90" w:rsidRDefault="003F1B90" w:rsidP="003F1B90">
      <w:pPr>
        <w:rPr>
          <w:rFonts w:ascii="Times New Roman" w:hAnsi="Times New Roman"/>
          <w:sz w:val="20"/>
          <w:szCs w:val="20"/>
        </w:rPr>
      </w:pPr>
      <w:r w:rsidRPr="003F1B90">
        <w:rPr>
          <w:rFonts w:ascii="Times New Roman" w:hAnsi="Times New Roman" w:hint="eastAsia"/>
          <w:sz w:val="20"/>
          <w:szCs w:val="20"/>
        </w:rPr>
        <w:t>●英論文</w:t>
      </w:r>
    </w:p>
    <w:p w:rsidR="003F1B90" w:rsidRPr="003F1B90" w:rsidRDefault="003F1B90" w:rsidP="003F1B90">
      <w:pPr>
        <w:ind w:left="200" w:hangingChars="100" w:hanging="200"/>
        <w:rPr>
          <w:rFonts w:ascii="Times New Roman" w:hAnsi="Times New Roman"/>
          <w:sz w:val="20"/>
          <w:szCs w:val="20"/>
        </w:rPr>
      </w:pPr>
      <w:r w:rsidRPr="003F1B90">
        <w:rPr>
          <w:rFonts w:ascii="Times New Roman" w:hAnsi="Times New Roman"/>
          <w:sz w:val="20"/>
          <w:szCs w:val="20"/>
        </w:rPr>
        <w:t xml:space="preserve">Allen, T. J., and Cohen, S. I.(1969), “Information flow in research and development laboratories,” </w:t>
      </w:r>
      <w:r w:rsidRPr="003F1B90">
        <w:rPr>
          <w:rFonts w:ascii="Times New Roman" w:hAnsi="Times New Roman"/>
          <w:i/>
          <w:sz w:val="20"/>
          <w:szCs w:val="20"/>
        </w:rPr>
        <w:t>Administrative Science Quarterly</w:t>
      </w:r>
      <w:r w:rsidRPr="003F1B90">
        <w:rPr>
          <w:rFonts w:ascii="Times New Roman" w:hAnsi="Times New Roman"/>
          <w:sz w:val="20"/>
          <w:szCs w:val="20"/>
        </w:rPr>
        <w:t>, Vol.13, pp.12-19.</w:t>
      </w:r>
    </w:p>
    <w:p w:rsidR="003F1B90" w:rsidRPr="003F1B90" w:rsidRDefault="003F1B90" w:rsidP="003F1B90">
      <w:pPr>
        <w:rPr>
          <w:rFonts w:ascii="Times New Roman" w:hAnsi="Times New Roman"/>
          <w:sz w:val="20"/>
          <w:szCs w:val="20"/>
        </w:rPr>
      </w:pPr>
      <w:r w:rsidRPr="003F1B90">
        <w:rPr>
          <w:rFonts w:ascii="Times New Roman" w:hAnsi="Times New Roman" w:hint="eastAsia"/>
          <w:sz w:val="20"/>
          <w:szCs w:val="20"/>
        </w:rPr>
        <w:t>●英書（邦訳を読んだ場合）</w:t>
      </w:r>
    </w:p>
    <w:p w:rsidR="003F1B90" w:rsidRPr="003F1B90" w:rsidRDefault="003F1B90" w:rsidP="003F1B90">
      <w:pPr>
        <w:ind w:left="200" w:hangingChars="100" w:hanging="200"/>
        <w:rPr>
          <w:rFonts w:ascii="Times New Roman" w:hAnsi="Times New Roman"/>
          <w:sz w:val="20"/>
          <w:szCs w:val="20"/>
        </w:rPr>
      </w:pPr>
      <w:r w:rsidRPr="003F1B90">
        <w:rPr>
          <w:rFonts w:ascii="Times New Roman" w:hAnsi="Times New Roman" w:hint="eastAsia"/>
          <w:sz w:val="20"/>
          <w:szCs w:val="20"/>
        </w:rPr>
        <w:lastRenderedPageBreak/>
        <w:t xml:space="preserve">Nonaka, I., and Takeuchi, H.(1995), </w:t>
      </w:r>
      <w:r w:rsidRPr="003F1B90">
        <w:rPr>
          <w:rFonts w:ascii="Times New Roman" w:hAnsi="Times New Roman" w:hint="eastAsia"/>
          <w:i/>
          <w:sz w:val="20"/>
          <w:szCs w:val="20"/>
        </w:rPr>
        <w:t>The Knowledge-Creating Company: How Japanese Companies Create the Dynamics of Innovation</w:t>
      </w:r>
      <w:r w:rsidRPr="003F1B90">
        <w:rPr>
          <w:rFonts w:ascii="Times New Roman" w:hAnsi="Times New Roman" w:hint="eastAsia"/>
          <w:sz w:val="20"/>
          <w:szCs w:val="20"/>
        </w:rPr>
        <w:t>, Oxford University Press</w:t>
      </w:r>
      <w:r w:rsidRPr="003F1B90">
        <w:rPr>
          <w:rFonts w:ascii="Times New Roman" w:hAnsi="Times New Roman" w:hint="eastAsia"/>
          <w:sz w:val="20"/>
          <w:szCs w:val="20"/>
        </w:rPr>
        <w:t>（梅本勝博訳</w:t>
      </w:r>
      <w:r w:rsidRPr="003F1B90">
        <w:rPr>
          <w:rFonts w:ascii="Times New Roman" w:hAnsi="Times New Roman" w:hint="eastAsia"/>
          <w:sz w:val="20"/>
          <w:szCs w:val="20"/>
        </w:rPr>
        <w:t>(1996)</w:t>
      </w:r>
      <w:r w:rsidRPr="003F1B90">
        <w:rPr>
          <w:rFonts w:ascii="Times New Roman" w:hAnsi="Times New Roman" w:hint="eastAsia"/>
          <w:sz w:val="20"/>
          <w:szCs w:val="20"/>
        </w:rPr>
        <w:t>『知識創造企業』東洋経済新報社）</w:t>
      </w:r>
      <w:r w:rsidRPr="003F1B90">
        <w:rPr>
          <w:rFonts w:ascii="Times New Roman" w:hAnsi="Times New Roman" w:hint="eastAsia"/>
          <w:sz w:val="20"/>
          <w:szCs w:val="20"/>
        </w:rPr>
        <w:t>.</w:t>
      </w:r>
    </w:p>
    <w:p w:rsidR="003F1B90" w:rsidRPr="003F1B90" w:rsidRDefault="003F1B90" w:rsidP="003F1B90">
      <w:pPr>
        <w:rPr>
          <w:rFonts w:ascii="Times New Roman" w:hAnsi="Times New Roman"/>
          <w:sz w:val="20"/>
          <w:szCs w:val="20"/>
        </w:rPr>
      </w:pPr>
      <w:r w:rsidRPr="003F1B90">
        <w:rPr>
          <w:rFonts w:ascii="Times New Roman" w:hAnsi="Times New Roman" w:hint="eastAsia"/>
          <w:sz w:val="20"/>
          <w:szCs w:val="20"/>
        </w:rPr>
        <w:t>●英書（部分抜粋）</w:t>
      </w:r>
    </w:p>
    <w:p w:rsidR="00FE68D8" w:rsidRPr="00FE68D8" w:rsidRDefault="003F1B90" w:rsidP="00FE68D8">
      <w:pPr>
        <w:ind w:left="200" w:hangingChars="100" w:hanging="200"/>
        <w:rPr>
          <w:rFonts w:ascii="Times New Roman" w:hAnsi="Times New Roman"/>
          <w:sz w:val="20"/>
          <w:szCs w:val="20"/>
        </w:rPr>
      </w:pPr>
      <w:r w:rsidRPr="003F1B90">
        <w:rPr>
          <w:rFonts w:ascii="Times New Roman" w:hAnsi="Times New Roman"/>
          <w:sz w:val="20"/>
          <w:szCs w:val="20"/>
        </w:rPr>
        <w:t xml:space="preserve">Anderson, J. R., </w:t>
      </w:r>
      <w:proofErr w:type="spellStart"/>
      <w:r w:rsidRPr="003F1B90">
        <w:rPr>
          <w:rFonts w:ascii="Times New Roman" w:hAnsi="Times New Roman"/>
          <w:sz w:val="20"/>
          <w:szCs w:val="20"/>
        </w:rPr>
        <w:t>Greno</w:t>
      </w:r>
      <w:proofErr w:type="spellEnd"/>
      <w:r w:rsidRPr="003F1B90">
        <w:rPr>
          <w:rFonts w:ascii="Times New Roman" w:hAnsi="Times New Roman"/>
          <w:sz w:val="20"/>
          <w:szCs w:val="20"/>
        </w:rPr>
        <w:t xml:space="preserve">, J. G., Kline, P. J., and Neves D. M.(1981), “Acquisition of Problem-Solving Skill,” in Anderson. J. R.(eds.), </w:t>
      </w:r>
      <w:r w:rsidRPr="003F1B90">
        <w:rPr>
          <w:rFonts w:ascii="Times New Roman" w:hAnsi="Times New Roman"/>
          <w:i/>
          <w:sz w:val="20"/>
          <w:szCs w:val="20"/>
        </w:rPr>
        <w:t>Cognitive Skills and Their Acquisition</w:t>
      </w:r>
      <w:r w:rsidRPr="003F1B90">
        <w:rPr>
          <w:rFonts w:ascii="Times New Roman" w:hAnsi="Times New Roman"/>
          <w:sz w:val="20"/>
          <w:szCs w:val="20"/>
        </w:rPr>
        <w:t>, Lawrence</w:t>
      </w:r>
      <w:r w:rsidR="009B2049">
        <w:rPr>
          <w:rFonts w:ascii="Times New Roman" w:hAnsi="Times New Roman"/>
          <w:sz w:val="20"/>
          <w:szCs w:val="20"/>
        </w:rPr>
        <w:t xml:space="preserve"> Erlbaum Associates, pp.191-230</w:t>
      </w:r>
      <w:r w:rsidR="009B2049">
        <w:rPr>
          <w:rFonts w:ascii="Times New Roman" w:hAnsi="Times New Roman" w:hint="eastAsia"/>
          <w:sz w:val="20"/>
          <w:szCs w:val="20"/>
        </w:rPr>
        <w:t>.</w:t>
      </w:r>
    </w:p>
    <w:sectPr w:rsidR="00FE68D8" w:rsidRPr="00FE68D8" w:rsidSect="000B54DA">
      <w:type w:val="continuous"/>
      <w:pgSz w:w="11906" w:h="16838" w:code="9"/>
      <w:pgMar w:top="1701" w:right="1418" w:bottom="1701" w:left="1418" w:header="851" w:footer="992" w:gutter="0"/>
      <w:cols w:space="424"/>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BFD" w:rsidRDefault="00CC2BFD">
      <w:r>
        <w:separator/>
      </w:r>
    </w:p>
  </w:endnote>
  <w:endnote w:type="continuationSeparator" w:id="0">
    <w:p w:rsidR="00CC2BFD" w:rsidRDefault="00CC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BFD" w:rsidRDefault="00CC2BFD">
      <w:r>
        <w:separator/>
      </w:r>
    </w:p>
  </w:footnote>
  <w:footnote w:type="continuationSeparator" w:id="0">
    <w:p w:rsidR="00CC2BFD" w:rsidRDefault="00CC2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650" w:rsidRDefault="00DC5650">
    <w:pPr>
      <w:pStyle w:val="a9"/>
      <w:jc w:val="right"/>
    </w:pPr>
    <w:r>
      <w:rPr>
        <w:rFonts w:hint="eastAsia"/>
      </w:rPr>
      <w:t>レポート課題（犬塚担当授業）</w:t>
    </w:r>
  </w:p>
  <w:p w:rsidR="00FE68D8" w:rsidRDefault="00FE68D8">
    <w:pPr>
      <w:pStyle w:val="a9"/>
      <w:jc w:val="right"/>
    </w:pPr>
    <w:r>
      <w:rPr>
        <w:rFonts w:hint="eastAsia"/>
      </w:rPr>
      <w:t>Page</w:t>
    </w:r>
    <w:r>
      <w:rPr>
        <w:lang w:val="ja-JP"/>
      </w:rPr>
      <w:t xml:space="preserve"> </w:t>
    </w:r>
    <w:r>
      <w:rPr>
        <w:b/>
        <w:sz w:val="24"/>
      </w:rPr>
      <w:fldChar w:fldCharType="begin"/>
    </w:r>
    <w:r>
      <w:rPr>
        <w:b/>
      </w:rPr>
      <w:instrText>PAGE</w:instrText>
    </w:r>
    <w:r>
      <w:rPr>
        <w:b/>
        <w:sz w:val="24"/>
      </w:rPr>
      <w:fldChar w:fldCharType="separate"/>
    </w:r>
    <w:r w:rsidR="000B54DA">
      <w:rPr>
        <w:b/>
        <w:noProof/>
      </w:rPr>
      <w:t>1</w:t>
    </w:r>
    <w:r>
      <w:rPr>
        <w:b/>
        <w:sz w:val="24"/>
      </w:rPr>
      <w:fldChar w:fldCharType="end"/>
    </w:r>
    <w:r>
      <w:rPr>
        <w:lang w:val="ja-JP"/>
      </w:rPr>
      <w:t xml:space="preserve"> / </w:t>
    </w:r>
    <w:r>
      <w:rPr>
        <w:b/>
        <w:sz w:val="24"/>
      </w:rPr>
      <w:fldChar w:fldCharType="begin"/>
    </w:r>
    <w:r>
      <w:rPr>
        <w:b/>
      </w:rPr>
      <w:instrText>NUMPAGES</w:instrText>
    </w:r>
    <w:r>
      <w:rPr>
        <w:b/>
        <w:sz w:val="24"/>
      </w:rPr>
      <w:fldChar w:fldCharType="separate"/>
    </w:r>
    <w:r w:rsidR="000B54DA">
      <w:rPr>
        <w:b/>
        <w:noProof/>
      </w:rPr>
      <w:t>2</w:t>
    </w:r>
    <w:r>
      <w:rPr>
        <w:b/>
        <w:sz w:val="24"/>
      </w:rPr>
      <w:fldChar w:fldCharType="end"/>
    </w:r>
  </w:p>
  <w:p w:rsidR="00FE68D8" w:rsidRDefault="00FE68D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3181A"/>
    <w:multiLevelType w:val="hybridMultilevel"/>
    <w:tmpl w:val="FB64EB3C"/>
    <w:lvl w:ilvl="0" w:tplc="D34A372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19"/>
  <w:displayHorizontalDrawingGridEvery w:val="0"/>
  <w:characterSpacingControl w:val="compressPunctuation"/>
  <w:hdrShapeDefaults>
    <o:shapedefaults v:ext="edit" spidmax="4097">
      <v:textbox inset="5.85pt,.7pt,5.85pt,.7pt"/>
      <o:colormru v:ext="edit" colors="silver,#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87"/>
    <w:rsid w:val="000046EF"/>
    <w:rsid w:val="00007789"/>
    <w:rsid w:val="00014047"/>
    <w:rsid w:val="00017DD7"/>
    <w:rsid w:val="00025FBC"/>
    <w:rsid w:val="00034835"/>
    <w:rsid w:val="00056C0B"/>
    <w:rsid w:val="00062764"/>
    <w:rsid w:val="000767A0"/>
    <w:rsid w:val="00077296"/>
    <w:rsid w:val="00077AD8"/>
    <w:rsid w:val="00077B34"/>
    <w:rsid w:val="000847E3"/>
    <w:rsid w:val="0008565B"/>
    <w:rsid w:val="000858D1"/>
    <w:rsid w:val="00096B97"/>
    <w:rsid w:val="000A1EA1"/>
    <w:rsid w:val="000A2F44"/>
    <w:rsid w:val="000A3983"/>
    <w:rsid w:val="000A605E"/>
    <w:rsid w:val="000B1E75"/>
    <w:rsid w:val="000B54DA"/>
    <w:rsid w:val="000B6511"/>
    <w:rsid w:val="000B6770"/>
    <w:rsid w:val="000B7648"/>
    <w:rsid w:val="000C272F"/>
    <w:rsid w:val="000C4FE6"/>
    <w:rsid w:val="000D2854"/>
    <w:rsid w:val="000D5F3F"/>
    <w:rsid w:val="000D7D3C"/>
    <w:rsid w:val="000E4E4A"/>
    <w:rsid w:val="000E6C88"/>
    <w:rsid w:val="000F4DEB"/>
    <w:rsid w:val="000F7161"/>
    <w:rsid w:val="000F7BEF"/>
    <w:rsid w:val="001019A2"/>
    <w:rsid w:val="00105ED7"/>
    <w:rsid w:val="00106EAA"/>
    <w:rsid w:val="00107222"/>
    <w:rsid w:val="001112D4"/>
    <w:rsid w:val="001208EE"/>
    <w:rsid w:val="00121F66"/>
    <w:rsid w:val="001269A7"/>
    <w:rsid w:val="00131251"/>
    <w:rsid w:val="0013502F"/>
    <w:rsid w:val="00136E17"/>
    <w:rsid w:val="0014035A"/>
    <w:rsid w:val="00142BE9"/>
    <w:rsid w:val="00143BB9"/>
    <w:rsid w:val="001501EF"/>
    <w:rsid w:val="00150FF3"/>
    <w:rsid w:val="00156BF3"/>
    <w:rsid w:val="00157438"/>
    <w:rsid w:val="001624CC"/>
    <w:rsid w:val="00173374"/>
    <w:rsid w:val="00174A5C"/>
    <w:rsid w:val="0017531F"/>
    <w:rsid w:val="00181D35"/>
    <w:rsid w:val="00190CE7"/>
    <w:rsid w:val="00193FF7"/>
    <w:rsid w:val="001A3EF6"/>
    <w:rsid w:val="001B1310"/>
    <w:rsid w:val="001B1CC2"/>
    <w:rsid w:val="001B38B2"/>
    <w:rsid w:val="001B5433"/>
    <w:rsid w:val="001C398F"/>
    <w:rsid w:val="001C6415"/>
    <w:rsid w:val="001D5150"/>
    <w:rsid w:val="001E0494"/>
    <w:rsid w:val="001E09BE"/>
    <w:rsid w:val="001E282F"/>
    <w:rsid w:val="001E4607"/>
    <w:rsid w:val="001E7F6C"/>
    <w:rsid w:val="001F067E"/>
    <w:rsid w:val="001F3F33"/>
    <w:rsid w:val="00200077"/>
    <w:rsid w:val="00203CBA"/>
    <w:rsid w:val="002111F1"/>
    <w:rsid w:val="00211D55"/>
    <w:rsid w:val="00216C49"/>
    <w:rsid w:val="00217ECE"/>
    <w:rsid w:val="00221E11"/>
    <w:rsid w:val="00222C36"/>
    <w:rsid w:val="00222EDD"/>
    <w:rsid w:val="00227C3B"/>
    <w:rsid w:val="00227FE4"/>
    <w:rsid w:val="002413DE"/>
    <w:rsid w:val="002501EC"/>
    <w:rsid w:val="0025300F"/>
    <w:rsid w:val="00254A6B"/>
    <w:rsid w:val="002601A6"/>
    <w:rsid w:val="002619E3"/>
    <w:rsid w:val="00262687"/>
    <w:rsid w:val="0026685E"/>
    <w:rsid w:val="00270CC3"/>
    <w:rsid w:val="0027434F"/>
    <w:rsid w:val="00280481"/>
    <w:rsid w:val="0028614D"/>
    <w:rsid w:val="002872B3"/>
    <w:rsid w:val="00294D7C"/>
    <w:rsid w:val="002970F1"/>
    <w:rsid w:val="002A52EC"/>
    <w:rsid w:val="002A7D3A"/>
    <w:rsid w:val="002B1ADE"/>
    <w:rsid w:val="002B7B49"/>
    <w:rsid w:val="002C0388"/>
    <w:rsid w:val="002C115B"/>
    <w:rsid w:val="002C6016"/>
    <w:rsid w:val="002D0163"/>
    <w:rsid w:val="002D785F"/>
    <w:rsid w:val="002E1A69"/>
    <w:rsid w:val="002E6B15"/>
    <w:rsid w:val="002E7AD7"/>
    <w:rsid w:val="002F39F8"/>
    <w:rsid w:val="002F4EA1"/>
    <w:rsid w:val="002F66A9"/>
    <w:rsid w:val="00303FF5"/>
    <w:rsid w:val="00312342"/>
    <w:rsid w:val="00316C90"/>
    <w:rsid w:val="00323F27"/>
    <w:rsid w:val="0033057D"/>
    <w:rsid w:val="00332A7E"/>
    <w:rsid w:val="003330AC"/>
    <w:rsid w:val="00333435"/>
    <w:rsid w:val="00333858"/>
    <w:rsid w:val="0033657F"/>
    <w:rsid w:val="003419D6"/>
    <w:rsid w:val="0035173F"/>
    <w:rsid w:val="003617A9"/>
    <w:rsid w:val="00361ADA"/>
    <w:rsid w:val="00362075"/>
    <w:rsid w:val="0036396D"/>
    <w:rsid w:val="00363DFE"/>
    <w:rsid w:val="00365F10"/>
    <w:rsid w:val="00373087"/>
    <w:rsid w:val="00375BE8"/>
    <w:rsid w:val="00381BA9"/>
    <w:rsid w:val="003859FE"/>
    <w:rsid w:val="00393B33"/>
    <w:rsid w:val="00396B0B"/>
    <w:rsid w:val="003B183E"/>
    <w:rsid w:val="003B58C2"/>
    <w:rsid w:val="003C0929"/>
    <w:rsid w:val="003C1551"/>
    <w:rsid w:val="003D0074"/>
    <w:rsid w:val="003E3224"/>
    <w:rsid w:val="003E5DD3"/>
    <w:rsid w:val="003E6FEA"/>
    <w:rsid w:val="003F1B90"/>
    <w:rsid w:val="003F4E4B"/>
    <w:rsid w:val="0040502C"/>
    <w:rsid w:val="00406342"/>
    <w:rsid w:val="00422253"/>
    <w:rsid w:val="004223E2"/>
    <w:rsid w:val="0042400E"/>
    <w:rsid w:val="00424BE1"/>
    <w:rsid w:val="004262FF"/>
    <w:rsid w:val="0044586D"/>
    <w:rsid w:val="00445B01"/>
    <w:rsid w:val="004615C3"/>
    <w:rsid w:val="004701AC"/>
    <w:rsid w:val="004705C7"/>
    <w:rsid w:val="00471E86"/>
    <w:rsid w:val="0048192A"/>
    <w:rsid w:val="00484DB7"/>
    <w:rsid w:val="00486231"/>
    <w:rsid w:val="004952C4"/>
    <w:rsid w:val="004A1F01"/>
    <w:rsid w:val="004A3B8C"/>
    <w:rsid w:val="004C481C"/>
    <w:rsid w:val="004C4C3A"/>
    <w:rsid w:val="004D17BA"/>
    <w:rsid w:val="004D27DF"/>
    <w:rsid w:val="004D4D4A"/>
    <w:rsid w:val="004D7110"/>
    <w:rsid w:val="004D750F"/>
    <w:rsid w:val="004E118E"/>
    <w:rsid w:val="004E1D45"/>
    <w:rsid w:val="004E360B"/>
    <w:rsid w:val="004E6193"/>
    <w:rsid w:val="004F0C77"/>
    <w:rsid w:val="0050381B"/>
    <w:rsid w:val="00506793"/>
    <w:rsid w:val="0050718E"/>
    <w:rsid w:val="00510D51"/>
    <w:rsid w:val="0051286A"/>
    <w:rsid w:val="005169FB"/>
    <w:rsid w:val="005202F9"/>
    <w:rsid w:val="00523CC2"/>
    <w:rsid w:val="005249CB"/>
    <w:rsid w:val="005309AD"/>
    <w:rsid w:val="00530DFD"/>
    <w:rsid w:val="00533FF0"/>
    <w:rsid w:val="0053770B"/>
    <w:rsid w:val="00545D9B"/>
    <w:rsid w:val="00546187"/>
    <w:rsid w:val="005477BB"/>
    <w:rsid w:val="00560110"/>
    <w:rsid w:val="00562418"/>
    <w:rsid w:val="0056570A"/>
    <w:rsid w:val="00574782"/>
    <w:rsid w:val="00586442"/>
    <w:rsid w:val="005869C7"/>
    <w:rsid w:val="005964E0"/>
    <w:rsid w:val="005A0004"/>
    <w:rsid w:val="005A00E4"/>
    <w:rsid w:val="005A1E79"/>
    <w:rsid w:val="005A2DD8"/>
    <w:rsid w:val="005A7B8F"/>
    <w:rsid w:val="005B17DA"/>
    <w:rsid w:val="005B6321"/>
    <w:rsid w:val="005C1E67"/>
    <w:rsid w:val="005C600E"/>
    <w:rsid w:val="005C61F4"/>
    <w:rsid w:val="005D0F2E"/>
    <w:rsid w:val="005E25C1"/>
    <w:rsid w:val="005E5FB7"/>
    <w:rsid w:val="005F5117"/>
    <w:rsid w:val="005F5637"/>
    <w:rsid w:val="00600876"/>
    <w:rsid w:val="00603110"/>
    <w:rsid w:val="00603462"/>
    <w:rsid w:val="00620566"/>
    <w:rsid w:val="00624496"/>
    <w:rsid w:val="0063040A"/>
    <w:rsid w:val="0064239C"/>
    <w:rsid w:val="00653B51"/>
    <w:rsid w:val="00660C6D"/>
    <w:rsid w:val="00661D41"/>
    <w:rsid w:val="0066562C"/>
    <w:rsid w:val="00666B14"/>
    <w:rsid w:val="00666BE0"/>
    <w:rsid w:val="006723F5"/>
    <w:rsid w:val="00675A61"/>
    <w:rsid w:val="00675EC9"/>
    <w:rsid w:val="00676C09"/>
    <w:rsid w:val="0068138C"/>
    <w:rsid w:val="00682E3B"/>
    <w:rsid w:val="006837A4"/>
    <w:rsid w:val="006936A7"/>
    <w:rsid w:val="006A1B03"/>
    <w:rsid w:val="006A3A43"/>
    <w:rsid w:val="006B4C2F"/>
    <w:rsid w:val="006B7B33"/>
    <w:rsid w:val="006C1711"/>
    <w:rsid w:val="006C3F09"/>
    <w:rsid w:val="006E4F6B"/>
    <w:rsid w:val="006F21D8"/>
    <w:rsid w:val="006F699E"/>
    <w:rsid w:val="00701C6B"/>
    <w:rsid w:val="0070392E"/>
    <w:rsid w:val="00711F86"/>
    <w:rsid w:val="00712616"/>
    <w:rsid w:val="00712ED7"/>
    <w:rsid w:val="007173D8"/>
    <w:rsid w:val="00724D07"/>
    <w:rsid w:val="00726029"/>
    <w:rsid w:val="00735915"/>
    <w:rsid w:val="00737E16"/>
    <w:rsid w:val="00741576"/>
    <w:rsid w:val="007542CD"/>
    <w:rsid w:val="00754F0C"/>
    <w:rsid w:val="007579B5"/>
    <w:rsid w:val="00757B1F"/>
    <w:rsid w:val="00760CDE"/>
    <w:rsid w:val="00764100"/>
    <w:rsid w:val="007679B1"/>
    <w:rsid w:val="00771DE7"/>
    <w:rsid w:val="00773FAD"/>
    <w:rsid w:val="00774A48"/>
    <w:rsid w:val="007818B5"/>
    <w:rsid w:val="00793AAE"/>
    <w:rsid w:val="0079596E"/>
    <w:rsid w:val="007A006D"/>
    <w:rsid w:val="007A1C1A"/>
    <w:rsid w:val="007A2EE2"/>
    <w:rsid w:val="007A5B8C"/>
    <w:rsid w:val="007A7F17"/>
    <w:rsid w:val="007C737A"/>
    <w:rsid w:val="007D259E"/>
    <w:rsid w:val="007E6581"/>
    <w:rsid w:val="007F30D9"/>
    <w:rsid w:val="007F7089"/>
    <w:rsid w:val="00802941"/>
    <w:rsid w:val="00803093"/>
    <w:rsid w:val="0080376F"/>
    <w:rsid w:val="00804269"/>
    <w:rsid w:val="00804BC8"/>
    <w:rsid w:val="00816B0E"/>
    <w:rsid w:val="00816FE2"/>
    <w:rsid w:val="0082260F"/>
    <w:rsid w:val="00822E70"/>
    <w:rsid w:val="0083042E"/>
    <w:rsid w:val="00832B63"/>
    <w:rsid w:val="008369BB"/>
    <w:rsid w:val="008372B1"/>
    <w:rsid w:val="00847405"/>
    <w:rsid w:val="00847CCD"/>
    <w:rsid w:val="008518C2"/>
    <w:rsid w:val="008563DE"/>
    <w:rsid w:val="00857F4B"/>
    <w:rsid w:val="00863A10"/>
    <w:rsid w:val="008654E9"/>
    <w:rsid w:val="00877368"/>
    <w:rsid w:val="00894CF3"/>
    <w:rsid w:val="008956FF"/>
    <w:rsid w:val="008B3357"/>
    <w:rsid w:val="008B3D43"/>
    <w:rsid w:val="008B692C"/>
    <w:rsid w:val="008B6B44"/>
    <w:rsid w:val="008C2DF6"/>
    <w:rsid w:val="008C5E56"/>
    <w:rsid w:val="008C6FAF"/>
    <w:rsid w:val="008C7BB9"/>
    <w:rsid w:val="008D2908"/>
    <w:rsid w:val="008D642E"/>
    <w:rsid w:val="008E40DE"/>
    <w:rsid w:val="008E7B7A"/>
    <w:rsid w:val="008F280D"/>
    <w:rsid w:val="008F3EEC"/>
    <w:rsid w:val="008F4732"/>
    <w:rsid w:val="008F5A2B"/>
    <w:rsid w:val="008F7A83"/>
    <w:rsid w:val="00900F7E"/>
    <w:rsid w:val="00906EE7"/>
    <w:rsid w:val="009124CC"/>
    <w:rsid w:val="009159B6"/>
    <w:rsid w:val="00915A9E"/>
    <w:rsid w:val="009174D7"/>
    <w:rsid w:val="0093013F"/>
    <w:rsid w:val="00931FDD"/>
    <w:rsid w:val="009357DF"/>
    <w:rsid w:val="0094058F"/>
    <w:rsid w:val="00953561"/>
    <w:rsid w:val="00953EFE"/>
    <w:rsid w:val="00963453"/>
    <w:rsid w:val="009662F2"/>
    <w:rsid w:val="0097093F"/>
    <w:rsid w:val="00972F1C"/>
    <w:rsid w:val="00973D14"/>
    <w:rsid w:val="00976C59"/>
    <w:rsid w:val="00986BD1"/>
    <w:rsid w:val="009878D4"/>
    <w:rsid w:val="009976B0"/>
    <w:rsid w:val="009A6172"/>
    <w:rsid w:val="009B2049"/>
    <w:rsid w:val="009B51F9"/>
    <w:rsid w:val="009C585A"/>
    <w:rsid w:val="009D3452"/>
    <w:rsid w:val="009D3E77"/>
    <w:rsid w:val="009D4D94"/>
    <w:rsid w:val="009D6FFB"/>
    <w:rsid w:val="009E4D2A"/>
    <w:rsid w:val="009E5932"/>
    <w:rsid w:val="009F1954"/>
    <w:rsid w:val="00A0216D"/>
    <w:rsid w:val="00A036AB"/>
    <w:rsid w:val="00A04F2F"/>
    <w:rsid w:val="00A1429A"/>
    <w:rsid w:val="00A1579F"/>
    <w:rsid w:val="00A15A46"/>
    <w:rsid w:val="00A213E9"/>
    <w:rsid w:val="00A21ABA"/>
    <w:rsid w:val="00A222C0"/>
    <w:rsid w:val="00A24760"/>
    <w:rsid w:val="00A33E0D"/>
    <w:rsid w:val="00A3694A"/>
    <w:rsid w:val="00A36CD1"/>
    <w:rsid w:val="00A36F50"/>
    <w:rsid w:val="00A40FE8"/>
    <w:rsid w:val="00A42135"/>
    <w:rsid w:val="00A5073A"/>
    <w:rsid w:val="00A5314C"/>
    <w:rsid w:val="00A53BB8"/>
    <w:rsid w:val="00A5508C"/>
    <w:rsid w:val="00A6141E"/>
    <w:rsid w:val="00A70422"/>
    <w:rsid w:val="00A736B9"/>
    <w:rsid w:val="00A74845"/>
    <w:rsid w:val="00A74C99"/>
    <w:rsid w:val="00A76E68"/>
    <w:rsid w:val="00A84BD3"/>
    <w:rsid w:val="00A9590E"/>
    <w:rsid w:val="00AA1C02"/>
    <w:rsid w:val="00AA34FE"/>
    <w:rsid w:val="00AA3A20"/>
    <w:rsid w:val="00AA3A5A"/>
    <w:rsid w:val="00AA5119"/>
    <w:rsid w:val="00AA6C93"/>
    <w:rsid w:val="00AB0472"/>
    <w:rsid w:val="00AC5D42"/>
    <w:rsid w:val="00AD43D6"/>
    <w:rsid w:val="00AD535F"/>
    <w:rsid w:val="00AE3EAC"/>
    <w:rsid w:val="00AF408D"/>
    <w:rsid w:val="00B0114C"/>
    <w:rsid w:val="00B01D0D"/>
    <w:rsid w:val="00B0327C"/>
    <w:rsid w:val="00B03DBC"/>
    <w:rsid w:val="00B06737"/>
    <w:rsid w:val="00B11DC6"/>
    <w:rsid w:val="00B20FD4"/>
    <w:rsid w:val="00B21CD0"/>
    <w:rsid w:val="00B2212D"/>
    <w:rsid w:val="00B33D0C"/>
    <w:rsid w:val="00B350BD"/>
    <w:rsid w:val="00B42264"/>
    <w:rsid w:val="00B45323"/>
    <w:rsid w:val="00B45A17"/>
    <w:rsid w:val="00B62D9B"/>
    <w:rsid w:val="00B667EA"/>
    <w:rsid w:val="00B72AE0"/>
    <w:rsid w:val="00B80BE7"/>
    <w:rsid w:val="00B81925"/>
    <w:rsid w:val="00B85EF7"/>
    <w:rsid w:val="00B867C1"/>
    <w:rsid w:val="00B91EA7"/>
    <w:rsid w:val="00B9278E"/>
    <w:rsid w:val="00BA11CA"/>
    <w:rsid w:val="00BA351A"/>
    <w:rsid w:val="00BA4C95"/>
    <w:rsid w:val="00BB0D55"/>
    <w:rsid w:val="00BB3BD0"/>
    <w:rsid w:val="00BB5487"/>
    <w:rsid w:val="00BB7D53"/>
    <w:rsid w:val="00BC3EAC"/>
    <w:rsid w:val="00BD5B67"/>
    <w:rsid w:val="00BE05A9"/>
    <w:rsid w:val="00BE0831"/>
    <w:rsid w:val="00BE2145"/>
    <w:rsid w:val="00BE2CD3"/>
    <w:rsid w:val="00BE5D0D"/>
    <w:rsid w:val="00BE6045"/>
    <w:rsid w:val="00BE7756"/>
    <w:rsid w:val="00BF1173"/>
    <w:rsid w:val="00BF70FD"/>
    <w:rsid w:val="00C1105F"/>
    <w:rsid w:val="00C152DC"/>
    <w:rsid w:val="00C23912"/>
    <w:rsid w:val="00C27990"/>
    <w:rsid w:val="00C31854"/>
    <w:rsid w:val="00C32429"/>
    <w:rsid w:val="00C3315C"/>
    <w:rsid w:val="00C36837"/>
    <w:rsid w:val="00C40A39"/>
    <w:rsid w:val="00C51B0A"/>
    <w:rsid w:val="00C52947"/>
    <w:rsid w:val="00C617F4"/>
    <w:rsid w:val="00C71C2A"/>
    <w:rsid w:val="00C75AD9"/>
    <w:rsid w:val="00C81FCA"/>
    <w:rsid w:val="00C83165"/>
    <w:rsid w:val="00C8419E"/>
    <w:rsid w:val="00C87242"/>
    <w:rsid w:val="00C87C3E"/>
    <w:rsid w:val="00C916CF"/>
    <w:rsid w:val="00CA0BD8"/>
    <w:rsid w:val="00CB0B6C"/>
    <w:rsid w:val="00CB25E8"/>
    <w:rsid w:val="00CC2BFD"/>
    <w:rsid w:val="00CC57C1"/>
    <w:rsid w:val="00CC774D"/>
    <w:rsid w:val="00CE098B"/>
    <w:rsid w:val="00CF0A9C"/>
    <w:rsid w:val="00CF3940"/>
    <w:rsid w:val="00D02E18"/>
    <w:rsid w:val="00D04030"/>
    <w:rsid w:val="00D041D4"/>
    <w:rsid w:val="00D05A47"/>
    <w:rsid w:val="00D06541"/>
    <w:rsid w:val="00D06720"/>
    <w:rsid w:val="00D07ABA"/>
    <w:rsid w:val="00D15068"/>
    <w:rsid w:val="00D169A7"/>
    <w:rsid w:val="00D23F0E"/>
    <w:rsid w:val="00D26F70"/>
    <w:rsid w:val="00D277B2"/>
    <w:rsid w:val="00D301E4"/>
    <w:rsid w:val="00D34FB7"/>
    <w:rsid w:val="00D40BA5"/>
    <w:rsid w:val="00D412E0"/>
    <w:rsid w:val="00D42145"/>
    <w:rsid w:val="00D42836"/>
    <w:rsid w:val="00D547E9"/>
    <w:rsid w:val="00D54FA1"/>
    <w:rsid w:val="00D57D30"/>
    <w:rsid w:val="00D63B91"/>
    <w:rsid w:val="00D6516C"/>
    <w:rsid w:val="00D664C6"/>
    <w:rsid w:val="00D77F49"/>
    <w:rsid w:val="00D930C5"/>
    <w:rsid w:val="00DA1A65"/>
    <w:rsid w:val="00DA1D5F"/>
    <w:rsid w:val="00DA75EB"/>
    <w:rsid w:val="00DB3805"/>
    <w:rsid w:val="00DB6D69"/>
    <w:rsid w:val="00DC1F3F"/>
    <w:rsid w:val="00DC2AD5"/>
    <w:rsid w:val="00DC5650"/>
    <w:rsid w:val="00DC56ED"/>
    <w:rsid w:val="00DC6715"/>
    <w:rsid w:val="00DC7614"/>
    <w:rsid w:val="00DD325E"/>
    <w:rsid w:val="00DD4184"/>
    <w:rsid w:val="00DD5ED2"/>
    <w:rsid w:val="00DD6B66"/>
    <w:rsid w:val="00DE1110"/>
    <w:rsid w:val="00DE22DB"/>
    <w:rsid w:val="00DF47A1"/>
    <w:rsid w:val="00DF5D85"/>
    <w:rsid w:val="00E04E70"/>
    <w:rsid w:val="00E07547"/>
    <w:rsid w:val="00E11E41"/>
    <w:rsid w:val="00E130A9"/>
    <w:rsid w:val="00E15B43"/>
    <w:rsid w:val="00E26407"/>
    <w:rsid w:val="00E2787E"/>
    <w:rsid w:val="00E3131E"/>
    <w:rsid w:val="00E31ADA"/>
    <w:rsid w:val="00E31C09"/>
    <w:rsid w:val="00E324C6"/>
    <w:rsid w:val="00E32504"/>
    <w:rsid w:val="00E50735"/>
    <w:rsid w:val="00E52A95"/>
    <w:rsid w:val="00E55AFA"/>
    <w:rsid w:val="00E5699C"/>
    <w:rsid w:val="00E60E93"/>
    <w:rsid w:val="00E64015"/>
    <w:rsid w:val="00E65780"/>
    <w:rsid w:val="00E66511"/>
    <w:rsid w:val="00E67AB1"/>
    <w:rsid w:val="00E73B6D"/>
    <w:rsid w:val="00E809CC"/>
    <w:rsid w:val="00E92A70"/>
    <w:rsid w:val="00EA2D10"/>
    <w:rsid w:val="00EB4A0F"/>
    <w:rsid w:val="00EB5D95"/>
    <w:rsid w:val="00EC2B1D"/>
    <w:rsid w:val="00ED7654"/>
    <w:rsid w:val="00EE49BC"/>
    <w:rsid w:val="00EE50E1"/>
    <w:rsid w:val="00EE6C26"/>
    <w:rsid w:val="00EF0C56"/>
    <w:rsid w:val="00F02291"/>
    <w:rsid w:val="00F04B49"/>
    <w:rsid w:val="00F12A49"/>
    <w:rsid w:val="00F146F7"/>
    <w:rsid w:val="00F27882"/>
    <w:rsid w:val="00F35460"/>
    <w:rsid w:val="00F35B9F"/>
    <w:rsid w:val="00F3685D"/>
    <w:rsid w:val="00F36ACF"/>
    <w:rsid w:val="00F446E9"/>
    <w:rsid w:val="00F46BA5"/>
    <w:rsid w:val="00F50EA7"/>
    <w:rsid w:val="00F55C9C"/>
    <w:rsid w:val="00F5759A"/>
    <w:rsid w:val="00F661E5"/>
    <w:rsid w:val="00F77C01"/>
    <w:rsid w:val="00F80521"/>
    <w:rsid w:val="00F8315A"/>
    <w:rsid w:val="00F83C28"/>
    <w:rsid w:val="00F93D1D"/>
    <w:rsid w:val="00F94899"/>
    <w:rsid w:val="00FB0465"/>
    <w:rsid w:val="00FB1B16"/>
    <w:rsid w:val="00FB2322"/>
    <w:rsid w:val="00FC3C84"/>
    <w:rsid w:val="00FE2265"/>
    <w:rsid w:val="00FE5E15"/>
    <w:rsid w:val="00FE68D8"/>
    <w:rsid w:val="00FF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silver,#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74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
    <w:basedOn w:val="a0"/>
    <w:rsid w:val="005169FB"/>
  </w:style>
  <w:style w:type="character" w:customStyle="1" w:styleId="title1">
    <w:name w:val="title1"/>
    <w:rsid w:val="00900F7E"/>
    <w:rPr>
      <w:rFonts w:ascii="Arial" w:hAnsi="Arial" w:cs="Arial" w:hint="default"/>
      <w:b/>
      <w:bCs/>
      <w:color w:val="0066CC"/>
      <w:sz w:val="29"/>
      <w:szCs w:val="29"/>
    </w:rPr>
  </w:style>
  <w:style w:type="character" w:styleId="a5">
    <w:name w:val="Hyperlink"/>
    <w:rsid w:val="00661D41"/>
    <w:rPr>
      <w:color w:val="0000FF"/>
      <w:u w:val="single"/>
    </w:rPr>
  </w:style>
  <w:style w:type="paragraph" w:styleId="HTML">
    <w:name w:val="HTML Preformatted"/>
    <w:basedOn w:val="a"/>
    <w:rsid w:val="005C60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footnote text"/>
    <w:basedOn w:val="a"/>
    <w:semiHidden/>
    <w:rsid w:val="0056570A"/>
    <w:pPr>
      <w:snapToGrid w:val="0"/>
      <w:jc w:val="left"/>
    </w:pPr>
  </w:style>
  <w:style w:type="character" w:styleId="a7">
    <w:name w:val="footnote reference"/>
    <w:semiHidden/>
    <w:rsid w:val="0056570A"/>
    <w:rPr>
      <w:vertAlign w:val="superscript"/>
    </w:rPr>
  </w:style>
  <w:style w:type="paragraph" w:styleId="a8">
    <w:name w:val="Balloon Text"/>
    <w:basedOn w:val="a"/>
    <w:semiHidden/>
    <w:rsid w:val="00FB2322"/>
    <w:rPr>
      <w:rFonts w:ascii="Arial" w:eastAsia="ＭＳ ゴシック" w:hAnsi="Arial"/>
      <w:sz w:val="18"/>
      <w:szCs w:val="18"/>
    </w:rPr>
  </w:style>
  <w:style w:type="paragraph" w:styleId="a9">
    <w:name w:val="header"/>
    <w:basedOn w:val="a"/>
    <w:link w:val="aa"/>
    <w:uiPriority w:val="99"/>
    <w:rsid w:val="003859FE"/>
    <w:pPr>
      <w:tabs>
        <w:tab w:val="center" w:pos="4252"/>
        <w:tab w:val="right" w:pos="8504"/>
      </w:tabs>
      <w:snapToGrid w:val="0"/>
    </w:pPr>
  </w:style>
  <w:style w:type="character" w:customStyle="1" w:styleId="aa">
    <w:name w:val="ヘッダー (文字)"/>
    <w:link w:val="a9"/>
    <w:uiPriority w:val="99"/>
    <w:rsid w:val="003859FE"/>
    <w:rPr>
      <w:kern w:val="2"/>
      <w:sz w:val="21"/>
      <w:szCs w:val="24"/>
    </w:rPr>
  </w:style>
  <w:style w:type="paragraph" w:styleId="ab">
    <w:name w:val="footer"/>
    <w:basedOn w:val="a"/>
    <w:link w:val="ac"/>
    <w:rsid w:val="003859FE"/>
    <w:pPr>
      <w:tabs>
        <w:tab w:val="center" w:pos="4252"/>
        <w:tab w:val="right" w:pos="8504"/>
      </w:tabs>
      <w:snapToGrid w:val="0"/>
    </w:pPr>
  </w:style>
  <w:style w:type="character" w:customStyle="1" w:styleId="ac">
    <w:name w:val="フッター (文字)"/>
    <w:link w:val="ab"/>
    <w:rsid w:val="003859FE"/>
    <w:rPr>
      <w:kern w:val="2"/>
      <w:sz w:val="21"/>
      <w:szCs w:val="24"/>
    </w:rPr>
  </w:style>
  <w:style w:type="paragraph" w:styleId="ad">
    <w:name w:val="endnote text"/>
    <w:basedOn w:val="a"/>
    <w:link w:val="ae"/>
    <w:rsid w:val="00A9590E"/>
    <w:pPr>
      <w:snapToGrid w:val="0"/>
      <w:jc w:val="left"/>
    </w:pPr>
  </w:style>
  <w:style w:type="character" w:customStyle="1" w:styleId="ae">
    <w:name w:val="文末脚注文字列 (文字)"/>
    <w:link w:val="ad"/>
    <w:rsid w:val="00A9590E"/>
    <w:rPr>
      <w:kern w:val="2"/>
      <w:sz w:val="21"/>
      <w:szCs w:val="24"/>
    </w:rPr>
  </w:style>
  <w:style w:type="character" w:styleId="af">
    <w:name w:val="endnote reference"/>
    <w:rsid w:val="00A959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74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
    <w:basedOn w:val="a0"/>
    <w:rsid w:val="005169FB"/>
  </w:style>
  <w:style w:type="character" w:customStyle="1" w:styleId="title1">
    <w:name w:val="title1"/>
    <w:rsid w:val="00900F7E"/>
    <w:rPr>
      <w:rFonts w:ascii="Arial" w:hAnsi="Arial" w:cs="Arial" w:hint="default"/>
      <w:b/>
      <w:bCs/>
      <w:color w:val="0066CC"/>
      <w:sz w:val="29"/>
      <w:szCs w:val="29"/>
    </w:rPr>
  </w:style>
  <w:style w:type="character" w:styleId="a5">
    <w:name w:val="Hyperlink"/>
    <w:rsid w:val="00661D41"/>
    <w:rPr>
      <w:color w:val="0000FF"/>
      <w:u w:val="single"/>
    </w:rPr>
  </w:style>
  <w:style w:type="paragraph" w:styleId="HTML">
    <w:name w:val="HTML Preformatted"/>
    <w:basedOn w:val="a"/>
    <w:rsid w:val="005C60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footnote text"/>
    <w:basedOn w:val="a"/>
    <w:semiHidden/>
    <w:rsid w:val="0056570A"/>
    <w:pPr>
      <w:snapToGrid w:val="0"/>
      <w:jc w:val="left"/>
    </w:pPr>
  </w:style>
  <w:style w:type="character" w:styleId="a7">
    <w:name w:val="footnote reference"/>
    <w:semiHidden/>
    <w:rsid w:val="0056570A"/>
    <w:rPr>
      <w:vertAlign w:val="superscript"/>
    </w:rPr>
  </w:style>
  <w:style w:type="paragraph" w:styleId="a8">
    <w:name w:val="Balloon Text"/>
    <w:basedOn w:val="a"/>
    <w:semiHidden/>
    <w:rsid w:val="00FB2322"/>
    <w:rPr>
      <w:rFonts w:ascii="Arial" w:eastAsia="ＭＳ ゴシック" w:hAnsi="Arial"/>
      <w:sz w:val="18"/>
      <w:szCs w:val="18"/>
    </w:rPr>
  </w:style>
  <w:style w:type="paragraph" w:styleId="a9">
    <w:name w:val="header"/>
    <w:basedOn w:val="a"/>
    <w:link w:val="aa"/>
    <w:uiPriority w:val="99"/>
    <w:rsid w:val="003859FE"/>
    <w:pPr>
      <w:tabs>
        <w:tab w:val="center" w:pos="4252"/>
        <w:tab w:val="right" w:pos="8504"/>
      </w:tabs>
      <w:snapToGrid w:val="0"/>
    </w:pPr>
  </w:style>
  <w:style w:type="character" w:customStyle="1" w:styleId="aa">
    <w:name w:val="ヘッダー (文字)"/>
    <w:link w:val="a9"/>
    <w:uiPriority w:val="99"/>
    <w:rsid w:val="003859FE"/>
    <w:rPr>
      <w:kern w:val="2"/>
      <w:sz w:val="21"/>
      <w:szCs w:val="24"/>
    </w:rPr>
  </w:style>
  <w:style w:type="paragraph" w:styleId="ab">
    <w:name w:val="footer"/>
    <w:basedOn w:val="a"/>
    <w:link w:val="ac"/>
    <w:rsid w:val="003859FE"/>
    <w:pPr>
      <w:tabs>
        <w:tab w:val="center" w:pos="4252"/>
        <w:tab w:val="right" w:pos="8504"/>
      </w:tabs>
      <w:snapToGrid w:val="0"/>
    </w:pPr>
  </w:style>
  <w:style w:type="character" w:customStyle="1" w:styleId="ac">
    <w:name w:val="フッター (文字)"/>
    <w:link w:val="ab"/>
    <w:rsid w:val="003859FE"/>
    <w:rPr>
      <w:kern w:val="2"/>
      <w:sz w:val="21"/>
      <w:szCs w:val="24"/>
    </w:rPr>
  </w:style>
  <w:style w:type="paragraph" w:styleId="ad">
    <w:name w:val="endnote text"/>
    <w:basedOn w:val="a"/>
    <w:link w:val="ae"/>
    <w:rsid w:val="00A9590E"/>
    <w:pPr>
      <w:snapToGrid w:val="0"/>
      <w:jc w:val="left"/>
    </w:pPr>
  </w:style>
  <w:style w:type="character" w:customStyle="1" w:styleId="ae">
    <w:name w:val="文末脚注文字列 (文字)"/>
    <w:link w:val="ad"/>
    <w:rsid w:val="00A9590E"/>
    <w:rPr>
      <w:kern w:val="2"/>
      <w:sz w:val="21"/>
      <w:szCs w:val="24"/>
    </w:rPr>
  </w:style>
  <w:style w:type="character" w:styleId="af">
    <w:name w:val="endnote reference"/>
    <w:rsid w:val="00A959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37060">
      <w:bodyDiv w:val="1"/>
      <w:marLeft w:val="0"/>
      <w:marRight w:val="0"/>
      <w:marTop w:val="0"/>
      <w:marBottom w:val="0"/>
      <w:divBdr>
        <w:top w:val="none" w:sz="0" w:space="0" w:color="auto"/>
        <w:left w:val="none" w:sz="0" w:space="0" w:color="auto"/>
        <w:bottom w:val="none" w:sz="0" w:space="0" w:color="auto"/>
        <w:right w:val="none" w:sz="0" w:space="0" w:color="auto"/>
      </w:divBdr>
      <w:divsChild>
        <w:div w:id="29426382">
          <w:marLeft w:val="0"/>
          <w:marRight w:val="0"/>
          <w:marTop w:val="0"/>
          <w:marBottom w:val="0"/>
          <w:divBdr>
            <w:top w:val="none" w:sz="0" w:space="0" w:color="auto"/>
            <w:left w:val="none" w:sz="0" w:space="0" w:color="auto"/>
            <w:bottom w:val="none" w:sz="0" w:space="0" w:color="auto"/>
            <w:right w:val="none" w:sz="0" w:space="0" w:color="auto"/>
          </w:divBdr>
          <w:divsChild>
            <w:div w:id="10645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4065">
      <w:bodyDiv w:val="1"/>
      <w:marLeft w:val="0"/>
      <w:marRight w:val="0"/>
      <w:marTop w:val="0"/>
      <w:marBottom w:val="0"/>
      <w:divBdr>
        <w:top w:val="none" w:sz="0" w:space="0" w:color="auto"/>
        <w:left w:val="none" w:sz="0" w:space="0" w:color="auto"/>
        <w:bottom w:val="none" w:sz="0" w:space="0" w:color="auto"/>
        <w:right w:val="none" w:sz="0" w:space="0" w:color="auto"/>
      </w:divBdr>
    </w:div>
    <w:div w:id="790586203">
      <w:bodyDiv w:val="1"/>
      <w:marLeft w:val="0"/>
      <w:marRight w:val="0"/>
      <w:marTop w:val="0"/>
      <w:marBottom w:val="0"/>
      <w:divBdr>
        <w:top w:val="none" w:sz="0" w:space="0" w:color="auto"/>
        <w:left w:val="none" w:sz="0" w:space="0" w:color="auto"/>
        <w:bottom w:val="none" w:sz="0" w:space="0" w:color="auto"/>
        <w:right w:val="none" w:sz="0" w:space="0" w:color="auto"/>
      </w:divBdr>
      <w:divsChild>
        <w:div w:id="1214122860">
          <w:marLeft w:val="0"/>
          <w:marRight w:val="0"/>
          <w:marTop w:val="0"/>
          <w:marBottom w:val="0"/>
          <w:divBdr>
            <w:top w:val="none" w:sz="0" w:space="0" w:color="auto"/>
            <w:left w:val="none" w:sz="0" w:space="0" w:color="auto"/>
            <w:bottom w:val="none" w:sz="0" w:space="0" w:color="auto"/>
            <w:right w:val="none" w:sz="0" w:space="0" w:color="auto"/>
          </w:divBdr>
          <w:divsChild>
            <w:div w:id="14910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7096">
      <w:bodyDiv w:val="1"/>
      <w:marLeft w:val="0"/>
      <w:marRight w:val="0"/>
      <w:marTop w:val="0"/>
      <w:marBottom w:val="0"/>
      <w:divBdr>
        <w:top w:val="none" w:sz="0" w:space="0" w:color="auto"/>
        <w:left w:val="none" w:sz="0" w:space="0" w:color="auto"/>
        <w:bottom w:val="none" w:sz="0" w:space="0" w:color="auto"/>
        <w:right w:val="none" w:sz="0" w:space="0" w:color="auto"/>
      </w:divBdr>
    </w:div>
    <w:div w:id="1536429268">
      <w:bodyDiv w:val="1"/>
      <w:marLeft w:val="0"/>
      <w:marRight w:val="0"/>
      <w:marTop w:val="0"/>
      <w:marBottom w:val="0"/>
      <w:divBdr>
        <w:top w:val="none" w:sz="0" w:space="0" w:color="auto"/>
        <w:left w:val="none" w:sz="0" w:space="0" w:color="auto"/>
        <w:bottom w:val="none" w:sz="0" w:space="0" w:color="auto"/>
        <w:right w:val="none" w:sz="0" w:space="0" w:color="auto"/>
      </w:divBdr>
      <w:divsChild>
        <w:div w:id="1315798290">
          <w:marLeft w:val="0"/>
          <w:marRight w:val="0"/>
          <w:marTop w:val="0"/>
          <w:marBottom w:val="0"/>
          <w:divBdr>
            <w:top w:val="none" w:sz="0" w:space="0" w:color="auto"/>
            <w:left w:val="none" w:sz="0" w:space="0" w:color="auto"/>
            <w:bottom w:val="none" w:sz="0" w:space="0" w:color="auto"/>
            <w:right w:val="none" w:sz="0" w:space="0" w:color="auto"/>
          </w:divBdr>
          <w:divsChild>
            <w:div w:id="166763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859</Words>
  <Characters>648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製品開発組織における従業員の自律性と組織目標の統合に関する一考察</vt:lpstr>
    </vt:vector>
  </TitlesOfParts>
  <Company>Microsoft</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INUZUKA-DESKPC</dc:creator>
  <cp:lastModifiedBy>INUZUKA</cp:lastModifiedBy>
  <cp:revision>3</cp:revision>
  <cp:lastPrinted>2008-09-14T05:51:00Z</cp:lastPrinted>
  <dcterms:created xsi:type="dcterms:W3CDTF">2018-01-26T04:53:00Z</dcterms:created>
  <dcterms:modified xsi:type="dcterms:W3CDTF">2018-01-26T04:56:00Z</dcterms:modified>
</cp:coreProperties>
</file>